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Pr="00B21F85" w:rsidRDefault="004957F9" w:rsidP="004957F9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9"/>
        <w:gridCol w:w="7686"/>
      </w:tblGrid>
      <w:tr w:rsidR="00870669" w:rsidRPr="004957F9" w:rsidTr="00952EF9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957F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957F9" w:rsidTr="00952EF9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01E58"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C01E58"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</w:t>
            </w:r>
          </w:p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01E58"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</w:t>
            </w:r>
            <w:r w:rsidR="00C01E58" w:rsidRPr="004957F9">
              <w:rPr>
                <w:rFonts w:ascii="TH SarabunPSK" w:hAnsi="TH SarabunPSK" w:cs="TH SarabunPSK"/>
                <w:sz w:val="32"/>
                <w:szCs w:val="32"/>
                <w:lang w:bidi="ar-EG"/>
              </w:rPr>
              <w:t>cience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01E58"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3065"/>
        <w:gridCol w:w="360"/>
        <w:gridCol w:w="491"/>
        <w:gridCol w:w="41"/>
        <w:gridCol w:w="525"/>
        <w:gridCol w:w="425"/>
        <w:gridCol w:w="895"/>
        <w:gridCol w:w="3215"/>
        <w:gridCol w:w="381"/>
        <w:gridCol w:w="329"/>
      </w:tblGrid>
      <w:tr w:rsidR="00870669" w:rsidRPr="004957F9" w:rsidTr="003F2552">
        <w:tc>
          <w:tcPr>
            <w:tcW w:w="4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1E58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</w:p>
          <w:p w:rsidR="00870669" w:rsidRPr="004957F9" w:rsidRDefault="00C01E58" w:rsidP="00327B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327BCA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35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870669" w:rsidRPr="004957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58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  <w:p w:rsidR="00870669" w:rsidRPr="004957F9" w:rsidRDefault="00327BC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วัสดุผสม</w:t>
            </w:r>
          </w:p>
        </w:tc>
      </w:tr>
      <w:tr w:rsidR="00870669" w:rsidRPr="004957F9" w:rsidTr="003F2552"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957F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bookmarkStart w:id="0" w:name="_GoBack"/>
            <w:bookmarkEnd w:id="0"/>
          </w:p>
        </w:tc>
      </w:tr>
      <w:tr w:rsidR="00870669" w:rsidRPr="004957F9" w:rsidTr="003F255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1E58" w:rsidRPr="004957F9" w:rsidRDefault="00870669" w:rsidP="0087066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</w:p>
          <w:p w:rsidR="00870669" w:rsidRPr="004957F9" w:rsidRDefault="00C01E58" w:rsidP="00B66C8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B66C8C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20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6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58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  <w:p w:rsidR="00870669" w:rsidRPr="004957F9" w:rsidRDefault="00C01E58" w:rsidP="00B66C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วัสดุศาสตร์</w:t>
            </w:r>
            <w:r w:rsidR="00B66C8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เบื้องต้น</w:t>
            </w:r>
          </w:p>
        </w:tc>
      </w:tr>
      <w:tr w:rsidR="00870669" w:rsidRPr="004957F9" w:rsidTr="003F2552"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957F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6B32F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นิตยา ใจทนง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6B32F9" w:rsidP="00952EF9">
            <w:pPr>
              <w:ind w:right="-384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นิตยา ใจทนง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6B32F9">
            <w:pPr>
              <w:ind w:left="140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952EF9">
            <w:pPr>
              <w:ind w:right="-95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952E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6B32F9" w:rsidP="00952EF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957F9" w:rsidTr="003F2552"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957F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957F9" w:rsidTr="003F255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E25C6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25C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0.55pt;margin-top:1.0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E25C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6.45pt;margin-top:.4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6B32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6B32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6B32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6B32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24638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6B32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952EF9">
            <w:pPr>
              <w:ind w:left="34" w:right="-119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52EF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52EF9" w:rsidRPr="004957F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2556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6B32F9">
            <w:pPr>
              <w:ind w:left="557" w:hanging="557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957F9" w:rsidTr="003F2552"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957F9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E25C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5C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-.45pt;margin-top:.5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952EF9"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952EF9">
            <w:pPr>
              <w:ind w:right="-81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E25C6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25C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-.4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4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952EF9">
            <w:pPr>
              <w:ind w:right="-39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E25C64" w:rsidP="003F2552">
            <w:pPr>
              <w:ind w:left="176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5C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3F2552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952EF9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มหาวิทยาลัยแม่โจ้แพร่-</w:t>
            </w:r>
            <w:r w:rsidR="003F2552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เฉลิมพร</w:t>
            </w:r>
            <w:r w:rsidR="003F2552"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="00870669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เกียรติ</w:t>
            </w:r>
          </w:p>
        </w:tc>
      </w:tr>
      <w:tr w:rsidR="00870669" w:rsidRPr="004957F9" w:rsidTr="003F255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E25C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5C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margin-left:230.95pt;margin-top:3.6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952EF9" w:rsidP="003F2552">
            <w:pPr>
              <w:ind w:left="-391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70669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-  ชุมพร</w:t>
            </w:r>
          </w:p>
        </w:tc>
      </w:tr>
      <w:tr w:rsidR="00870669" w:rsidRPr="004957F9" w:rsidTr="003F2552"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3F2552" w:rsidRDefault="003F2552" w:rsidP="00224638">
      <w:pPr>
        <w:pStyle w:val="7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Default="004957F9" w:rsidP="004957F9">
      <w:pPr>
        <w:rPr>
          <w:lang w:bidi="th-TH"/>
        </w:rPr>
      </w:pPr>
    </w:p>
    <w:p w:rsidR="004957F9" w:rsidRPr="004957F9" w:rsidRDefault="004957F9" w:rsidP="004957F9">
      <w:pPr>
        <w:rPr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851"/>
        <w:gridCol w:w="1559"/>
        <w:gridCol w:w="28"/>
        <w:gridCol w:w="1389"/>
        <w:gridCol w:w="2709"/>
      </w:tblGrid>
      <w:tr w:rsidR="00870669" w:rsidRPr="004957F9">
        <w:tc>
          <w:tcPr>
            <w:tcW w:w="10080" w:type="dxa"/>
            <w:gridSpan w:val="6"/>
          </w:tcPr>
          <w:p w:rsidR="00870669" w:rsidRPr="004957F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957F9" w:rsidTr="004957F9">
        <w:trPr>
          <w:trHeight w:val="1259"/>
        </w:trPr>
        <w:tc>
          <w:tcPr>
            <w:tcW w:w="4395" w:type="dxa"/>
            <w:gridSpan w:val="2"/>
          </w:tcPr>
          <w:p w:rsidR="00870669" w:rsidRPr="004957F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957F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7" w:type="dxa"/>
            <w:gridSpan w:val="2"/>
          </w:tcPr>
          <w:p w:rsidR="00870669" w:rsidRPr="004957F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709" w:type="dxa"/>
          </w:tcPr>
          <w:p w:rsidR="00870669" w:rsidRPr="004957F9" w:rsidRDefault="00870669" w:rsidP="003F2552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ระบุเหตุผลที่การสอนจริงต่างจากแผนการสอนหากมีความแตกต่างเกิน </w:t>
            </w:r>
            <w:r w:rsidR="00CA7F68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4957F9" w:rsidTr="004957F9">
        <w:tc>
          <w:tcPr>
            <w:tcW w:w="4395" w:type="dxa"/>
            <w:gridSpan w:val="2"/>
          </w:tcPr>
          <w:p w:rsidR="00870669" w:rsidRPr="004957F9" w:rsidRDefault="00A00749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Pr="004957F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="00B66C8C" w:rsidRPr="00C73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559" w:type="dxa"/>
          </w:tcPr>
          <w:p w:rsidR="00870669" w:rsidRPr="00B66C8C" w:rsidRDefault="00B66C8C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870669" w:rsidRPr="004957F9" w:rsidRDefault="00B66C8C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709" w:type="dxa"/>
          </w:tcPr>
          <w:p w:rsidR="00870669" w:rsidRPr="004957F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4957F9" w:rsidTr="004957F9">
        <w:tc>
          <w:tcPr>
            <w:tcW w:w="4395" w:type="dxa"/>
            <w:gridSpan w:val="2"/>
          </w:tcPr>
          <w:p w:rsidR="00870669" w:rsidRPr="004957F9" w:rsidRDefault="00A0074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="00B66C8C"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หลักการพื้นฐานของวัสดุผสม</w:t>
            </w:r>
          </w:p>
        </w:tc>
        <w:tc>
          <w:tcPr>
            <w:tcW w:w="1559" w:type="dxa"/>
          </w:tcPr>
          <w:p w:rsidR="00870669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:rsidR="00870669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709" w:type="dxa"/>
          </w:tcPr>
          <w:p w:rsidR="00870669" w:rsidRPr="004957F9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957F9" w:rsidTr="004957F9">
        <w:tc>
          <w:tcPr>
            <w:tcW w:w="4395" w:type="dxa"/>
            <w:gridSpan w:val="2"/>
          </w:tcPr>
          <w:p w:rsidR="00B66C8C" w:rsidRPr="000F5E01" w:rsidRDefault="00A00749" w:rsidP="00B66C8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3.</w:t>
            </w:r>
            <w:r w:rsidR="00B66C8C"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ความรู้เกี่ยวกับวัสดุผสมแบบ</w:t>
            </w:r>
          </w:p>
          <w:p w:rsidR="00B66C8C" w:rsidRPr="008A0963" w:rsidRDefault="00B66C8C" w:rsidP="00B66C8C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Concrete</w:t>
            </w:r>
          </w:p>
          <w:p w:rsidR="00B66C8C" w:rsidRPr="008A0963" w:rsidRDefault="00B66C8C" w:rsidP="00B66C8C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PMCs</w:t>
            </w:r>
          </w:p>
          <w:p w:rsidR="00B66C8C" w:rsidRPr="008A0963" w:rsidRDefault="00B66C8C" w:rsidP="00B66C8C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MMCs</w:t>
            </w:r>
          </w:p>
          <w:p w:rsidR="00870669" w:rsidRPr="004957F9" w:rsidRDefault="00B66C8C" w:rsidP="00B66C8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CMCs</w:t>
            </w:r>
          </w:p>
        </w:tc>
        <w:tc>
          <w:tcPr>
            <w:tcW w:w="1559" w:type="dxa"/>
          </w:tcPr>
          <w:p w:rsidR="00870669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gridSpan w:val="2"/>
          </w:tcPr>
          <w:p w:rsidR="00870669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09" w:type="dxa"/>
          </w:tcPr>
          <w:p w:rsidR="00870669" w:rsidRPr="004957F9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C8C" w:rsidRPr="004957F9" w:rsidTr="004957F9">
        <w:tc>
          <w:tcPr>
            <w:tcW w:w="4395" w:type="dxa"/>
            <w:gridSpan w:val="2"/>
          </w:tcPr>
          <w:p w:rsidR="00B66C8C" w:rsidRPr="000F5E01" w:rsidRDefault="00B66C8C" w:rsidP="005847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66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โครงสร้างและสมบัติของวัสดุผสม</w:t>
            </w:r>
          </w:p>
        </w:tc>
        <w:tc>
          <w:tcPr>
            <w:tcW w:w="1559" w:type="dxa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gridSpan w:val="2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09" w:type="dxa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C8C" w:rsidRPr="004957F9" w:rsidTr="004957F9">
        <w:tc>
          <w:tcPr>
            <w:tcW w:w="4395" w:type="dxa"/>
            <w:gridSpan w:val="2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5.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กระบวนการผลิตวัสดุผสมโดยการใช้เทคนิคต่างๆ</w:t>
            </w:r>
          </w:p>
        </w:tc>
        <w:tc>
          <w:tcPr>
            <w:tcW w:w="1559" w:type="dxa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gridSpan w:val="2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09" w:type="dxa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C8C" w:rsidRPr="004957F9" w:rsidTr="004957F9">
        <w:tc>
          <w:tcPr>
            <w:tcW w:w="4395" w:type="dxa"/>
            <w:gridSpan w:val="2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t>6.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การทดสอบเชิงกลและการประยุกต์ใช้ของวัสดุผสม</w:t>
            </w:r>
          </w:p>
        </w:tc>
        <w:tc>
          <w:tcPr>
            <w:tcW w:w="1559" w:type="dxa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gridSpan w:val="2"/>
          </w:tcPr>
          <w:p w:rsidR="00B66C8C" w:rsidRPr="004957F9" w:rsidRDefault="00B66C8C" w:rsidP="00A0074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09" w:type="dxa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C8C" w:rsidRPr="004957F9" w:rsidTr="004957F9">
        <w:tc>
          <w:tcPr>
            <w:tcW w:w="4395" w:type="dxa"/>
            <w:gridSpan w:val="2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59" w:type="dxa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9" w:type="dxa"/>
          </w:tcPr>
          <w:p w:rsidR="00B66C8C" w:rsidRPr="004957F9" w:rsidRDefault="00B66C8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C8C" w:rsidRPr="004957F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66C8C" w:rsidRPr="004957F9" w:rsidRDefault="00B66C8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66C8C" w:rsidRPr="004957F9" w:rsidRDefault="00B66C8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4957F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66C8C" w:rsidRPr="004957F9" w:rsidTr="00224638">
        <w:tblPrEx>
          <w:tblLook w:val="01E0"/>
        </w:tblPrEx>
        <w:trPr>
          <w:trHeight w:val="276"/>
        </w:trPr>
        <w:tc>
          <w:tcPr>
            <w:tcW w:w="3544" w:type="dxa"/>
          </w:tcPr>
          <w:p w:rsidR="00B66C8C" w:rsidRPr="004957F9" w:rsidRDefault="00B66C8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438" w:type="dxa"/>
            <w:gridSpan w:val="3"/>
          </w:tcPr>
          <w:p w:rsidR="00B66C8C" w:rsidRPr="004957F9" w:rsidRDefault="00B66C8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66C8C" w:rsidRPr="004957F9" w:rsidRDefault="00B66C8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66C8C" w:rsidRPr="004957F9" w:rsidTr="00224638">
        <w:tblPrEx>
          <w:tblLook w:val="01E0"/>
        </w:tblPrEx>
        <w:trPr>
          <w:trHeight w:val="276"/>
        </w:trPr>
        <w:tc>
          <w:tcPr>
            <w:tcW w:w="3544" w:type="dxa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438" w:type="dxa"/>
            <w:gridSpan w:val="3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66C8C" w:rsidRPr="004957F9" w:rsidTr="00224638">
        <w:tblPrEx>
          <w:tblLook w:val="01E0"/>
        </w:tblPrEx>
        <w:trPr>
          <w:trHeight w:val="276"/>
        </w:trPr>
        <w:tc>
          <w:tcPr>
            <w:tcW w:w="3544" w:type="dxa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438" w:type="dxa"/>
            <w:gridSpan w:val="3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66C8C" w:rsidRPr="004957F9" w:rsidTr="00224638">
        <w:tblPrEx>
          <w:tblLook w:val="01E0"/>
        </w:tblPrEx>
        <w:trPr>
          <w:trHeight w:val="276"/>
        </w:trPr>
        <w:tc>
          <w:tcPr>
            <w:tcW w:w="3544" w:type="dxa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438" w:type="dxa"/>
            <w:gridSpan w:val="3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66C8C" w:rsidRPr="004957F9" w:rsidTr="00224638">
        <w:tblPrEx>
          <w:tblLook w:val="01E0"/>
        </w:tblPrEx>
        <w:trPr>
          <w:trHeight w:val="276"/>
        </w:trPr>
        <w:tc>
          <w:tcPr>
            <w:tcW w:w="3544" w:type="dxa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438" w:type="dxa"/>
            <w:gridSpan w:val="3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66C8C" w:rsidRPr="004957F9" w:rsidRDefault="00B66C8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F2552" w:rsidRDefault="003F255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4017DD" w:rsidRPr="004957F9" w:rsidRDefault="004017DD">
      <w:pPr>
        <w:rPr>
          <w:rFonts w:ascii="TH SarabunPSK" w:hAnsi="TH SarabunPSK" w:cs="TH SarabunPSK"/>
          <w:sz w:val="32"/>
          <w:szCs w:val="32"/>
        </w:rPr>
      </w:pPr>
      <w:r w:rsidRPr="004957F9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957F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957F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62"/>
        <w:gridCol w:w="1798"/>
        <w:gridCol w:w="1134"/>
        <w:gridCol w:w="992"/>
        <w:gridCol w:w="709"/>
        <w:gridCol w:w="587"/>
        <w:gridCol w:w="264"/>
        <w:gridCol w:w="1716"/>
      </w:tblGrid>
      <w:tr w:rsidR="004017DD" w:rsidRPr="004957F9" w:rsidTr="00CC68D1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4957F9" w:rsidRDefault="004017DD" w:rsidP="0022463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932" w:type="dxa"/>
            <w:gridSpan w:val="2"/>
            <w:shd w:val="clear" w:color="auto" w:fill="auto"/>
          </w:tcPr>
          <w:p w:rsidR="004017DD" w:rsidRPr="004957F9" w:rsidRDefault="004017DD" w:rsidP="00224638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288" w:type="dxa"/>
            <w:gridSpan w:val="3"/>
            <w:shd w:val="clear" w:color="auto" w:fill="auto"/>
          </w:tcPr>
          <w:p w:rsidR="004017DD" w:rsidRPr="004957F9" w:rsidRDefault="004017DD" w:rsidP="00224638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4957F9" w:rsidRDefault="004017DD" w:rsidP="0022463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957F9" w:rsidTr="00CC68D1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4957F9" w:rsidRDefault="00B66C8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957F9" w:rsidRDefault="00B66C8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957F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</w:t>
            </w:r>
          </w:p>
        </w:tc>
        <w:tc>
          <w:tcPr>
            <w:tcW w:w="2932" w:type="dxa"/>
            <w:gridSpan w:val="2"/>
            <w:shd w:val="clear" w:color="auto" w:fill="auto"/>
          </w:tcPr>
          <w:p w:rsidR="00224638" w:rsidRPr="004957F9" w:rsidRDefault="00EF3990" w:rsidP="00CC6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</w:t>
            </w:r>
            <w:r w:rsidR="00B66C8C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</w:t>
            </w:r>
            <w:r w:rsidR="00CC68D1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  <w:r w:rsidR="00CC68D1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3F2552" w:rsidRPr="004957F9" w:rsidRDefault="003F2552" w:rsidP="00CC6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(ได้คะแนนร้อยละ </w:t>
            </w:r>
            <w:r w:rsidR="00B66C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25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B66C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00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ขึ้นไป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  <w:p w:rsidR="003F2552" w:rsidRPr="004957F9" w:rsidRDefault="00EF3990" w:rsidP="00CC6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</w:t>
            </w:r>
            <w:r w:rsidR="00224638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น.</w:t>
            </w:r>
            <w:r w:rsidR="00971D5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6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  <w:r w:rsidR="003F2552"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(ได้คะแนนร้อยละ </w:t>
            </w:r>
            <w:r w:rsidR="003F2552"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  <w:r w:rsid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  <w:r w:rsidR="003F2552"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00</w:t>
            </w:r>
            <w:r w:rsidR="003F2552"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3F2552" w:rsidRPr="004957F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ขึ้นไป</w:t>
            </w:r>
            <w:r w:rsidR="003F2552"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  <w:p w:rsidR="00224638" w:rsidRPr="004957F9" w:rsidRDefault="00EF3990" w:rsidP="00CC6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</w:t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จำนวน...</w:t>
            </w:r>
            <w:r w:rsidR="00971D5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</w:t>
            </w:r>
            <w:r w:rsidR="00CC68D1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CC68D1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CC68D1" w:rsidRPr="004957F9" w:rsidRDefault="00CC68D1" w:rsidP="00CC6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(ได้คะแนนร้อยละ </w:t>
            </w:r>
            <w:r w:rsid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25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00</w:t>
            </w:r>
            <w:r w:rsidRPr="004957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ขึ้นไป</w:t>
            </w:r>
            <w:r w:rsidRPr="004957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  <w:p w:rsidR="004017DD" w:rsidRPr="004957F9" w:rsidRDefault="004017DD" w:rsidP="00CC6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88" w:type="dxa"/>
            <w:gridSpan w:val="3"/>
            <w:shd w:val="clear" w:color="auto" w:fill="auto"/>
          </w:tcPr>
          <w:p w:rsidR="004017DD" w:rsidRPr="004957F9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4957F9" w:rsidRDefault="00CC68D1" w:rsidP="00CC68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CC68D1" w:rsidRPr="004957F9" w:rsidRDefault="00CC68D1" w:rsidP="00CC68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4017DD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71D5E" w:rsidRPr="00971D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957F9" w:rsidRDefault="00CC68D1" w:rsidP="00CC68D1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957F9">
              <w:rPr>
                <w:rFonts w:ascii="Browallia New" w:hAnsi="Browallia New"/>
                <w:b/>
                <w:bCs/>
                <w:color w:val="000000"/>
                <w:sz w:val="32"/>
                <w:szCs w:val="32"/>
              </w:rPr>
              <w:sym w:font="Wingdings 2" w:char="F053"/>
            </w:r>
            <w:r w:rsidR="00971D5E" w:rsidRPr="00971D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ทดสอบความรู้เบื้องต้นทุกชั่วโมงก่อนเรียนจริง</w:t>
            </w:r>
          </w:p>
        </w:tc>
      </w:tr>
      <w:tr w:rsidR="005746A5" w:rsidRPr="004957F9" w:rsidTr="00B65EBC">
        <w:trPr>
          <w:cantSplit/>
        </w:trPr>
        <w:tc>
          <w:tcPr>
            <w:tcW w:w="10080" w:type="dxa"/>
            <w:gridSpan w:val="9"/>
          </w:tcPr>
          <w:p w:rsidR="008014A4" w:rsidRPr="004957F9" w:rsidRDefault="008014A4" w:rsidP="004017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017DD" w:rsidRPr="004957F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957F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957F9" w:rsidTr="00A50046">
        <w:trPr>
          <w:cantSplit/>
          <w:trHeight w:val="575"/>
        </w:trPr>
        <w:tc>
          <w:tcPr>
            <w:tcW w:w="1418" w:type="dxa"/>
            <w:vMerge w:val="restart"/>
          </w:tcPr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60" w:type="dxa"/>
            <w:gridSpan w:val="2"/>
            <w:vMerge w:val="restart"/>
            <w:shd w:val="clear" w:color="auto" w:fill="auto"/>
          </w:tcPr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746A5" w:rsidRPr="004957F9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716" w:type="dxa"/>
            <w:vMerge w:val="restart"/>
          </w:tcPr>
          <w:p w:rsidR="005746A5" w:rsidRPr="004957F9" w:rsidRDefault="005746A5" w:rsidP="00801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="008014A4"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วิธีสอน 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(ถ้ามี)  </w:t>
            </w:r>
          </w:p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</w:t>
            </w:r>
            <w:r w:rsidR="00A5004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แนะในการแก้ไข</w:t>
            </w:r>
          </w:p>
        </w:tc>
      </w:tr>
      <w:tr w:rsidR="005746A5" w:rsidRPr="004957F9" w:rsidTr="00A50046">
        <w:trPr>
          <w:cantSplit/>
          <w:trHeight w:val="465"/>
        </w:trPr>
        <w:tc>
          <w:tcPr>
            <w:tcW w:w="1418" w:type="dxa"/>
            <w:vMerge/>
          </w:tcPr>
          <w:p w:rsidR="005746A5" w:rsidRPr="004957F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</w:tcPr>
          <w:p w:rsidR="005746A5" w:rsidRPr="004957F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746A5" w:rsidRPr="004957F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746A5" w:rsidRPr="004957F9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5746A5" w:rsidRPr="004957F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957F9" w:rsidTr="00A50046">
        <w:trPr>
          <w:cantSplit/>
          <w:trHeight w:val="4967"/>
        </w:trPr>
        <w:tc>
          <w:tcPr>
            <w:tcW w:w="1418" w:type="dxa"/>
          </w:tcPr>
          <w:p w:rsidR="005746A5" w:rsidRPr="004957F9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4957F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5746A5" w:rsidRPr="004957F9" w:rsidRDefault="008014A4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4957F9" w:rsidRDefault="008014A4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24638" w:rsidRPr="004957F9" w:rsidRDefault="008014A4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25C64" w:rsidRPr="00E25C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3A3C27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</w:t>
            </w:r>
            <w:r w:rsidR="00224638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นแบบร่วมมือ ร่วมคิด</w:t>
            </w:r>
          </w:p>
          <w:p w:rsidR="005746A5" w:rsidRPr="004957F9" w:rsidRDefault="0022463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8014A4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-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Cooperative 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24638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</w:p>
          <w:p w:rsidR="005746A5" w:rsidRPr="004957F9" w:rsidRDefault="0022463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4957F9" w:rsidRDefault="0022463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="003A3C27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24638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  <w:r w:rsidR="00224638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</w:t>
            </w:r>
          </w:p>
          <w:p w:rsidR="005746A5" w:rsidRPr="004957F9" w:rsidRDefault="0022463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24638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  <w:r w:rsidR="008014A4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4638"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</w:p>
          <w:p w:rsidR="005746A5" w:rsidRPr="004957F9" w:rsidRDefault="0022463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4957F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746A5" w:rsidRPr="004957F9" w:rsidRDefault="008014A4" w:rsidP="005746A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957F9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4957F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 /Overhead Projector /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5746A5" w:rsidRPr="004957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4957F9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57F9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957F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4957F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4957F9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5746A5" w:rsidRPr="004957F9" w:rsidRDefault="00224638" w:rsidP="008014A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957F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851" w:type="dxa"/>
            <w:gridSpan w:val="2"/>
            <w:shd w:val="clear" w:color="auto" w:fill="auto"/>
          </w:tcPr>
          <w:p w:rsidR="005746A5" w:rsidRPr="004957F9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5746A5" w:rsidRPr="004957F9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260"/>
        <w:gridCol w:w="2126"/>
        <w:gridCol w:w="756"/>
        <w:gridCol w:w="6"/>
        <w:gridCol w:w="798"/>
        <w:gridCol w:w="1716"/>
      </w:tblGrid>
      <w:tr w:rsidR="004C084D" w:rsidRPr="00A50046" w:rsidTr="00A50046">
        <w:trPr>
          <w:cantSplit/>
          <w:trHeight w:val="530"/>
        </w:trPr>
        <w:tc>
          <w:tcPr>
            <w:tcW w:w="1418" w:type="dxa"/>
            <w:vMerge w:val="restart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16" w:type="dxa"/>
            <w:vMerge w:val="restart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</w:t>
            </w:r>
            <w:r w:rsidR="00A5004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แนะในการแก้ไข</w:t>
            </w:r>
          </w:p>
        </w:tc>
      </w:tr>
      <w:tr w:rsidR="004C084D" w:rsidRPr="00A50046" w:rsidTr="00A50046">
        <w:trPr>
          <w:cantSplit/>
          <w:trHeight w:val="795"/>
        </w:trPr>
        <w:tc>
          <w:tcPr>
            <w:tcW w:w="1418" w:type="dxa"/>
            <w:vMerge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98" w:type="dxa"/>
            <w:shd w:val="clear" w:color="auto" w:fill="auto"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4C084D" w:rsidRPr="00A5004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A50046" w:rsidTr="00A50046">
        <w:trPr>
          <w:cantSplit/>
          <w:trHeight w:val="386"/>
        </w:trPr>
        <w:tc>
          <w:tcPr>
            <w:tcW w:w="1418" w:type="dxa"/>
          </w:tcPr>
          <w:p w:rsidR="00FF0143" w:rsidRPr="00A5004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500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260" w:type="dxa"/>
            <w:shd w:val="clear" w:color="auto" w:fill="auto"/>
          </w:tcPr>
          <w:p w:rsidR="00FF0143" w:rsidRPr="00A50046" w:rsidRDefault="00A5004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A50046" w:rsidRDefault="00971D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25C64" w:rsidRPr="00E25C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A50046" w:rsidRDefault="00A5004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24638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</w:p>
          <w:p w:rsidR="00FF0143" w:rsidRPr="00A50046" w:rsidRDefault="0022463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</w: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A50046" w:rsidRDefault="00A5004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 </w: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A50046" w:rsidRDefault="00971D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126" w:type="dxa"/>
            <w:shd w:val="clear" w:color="auto" w:fill="auto"/>
          </w:tcPr>
          <w:p w:rsidR="00FF0143" w:rsidRPr="00A50046" w:rsidRDefault="004957F9" w:rsidP="0068043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FF0143"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A5004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</w:rPr>
              <w:t>learning</w:t>
            </w:r>
          </w:p>
          <w:p w:rsidR="00FF0143" w:rsidRPr="00A50046" w:rsidRDefault="00A5004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A50046" w:rsidRDefault="00A5004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</w:rPr>
              <w:t>Overhead Projector /</w:t>
            </w:r>
            <w:r w:rsidR="00FF0143"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56" w:type="dxa"/>
            <w:shd w:val="clear" w:color="auto" w:fill="auto"/>
          </w:tcPr>
          <w:p w:rsidR="00FF0143" w:rsidRPr="00A50046" w:rsidRDefault="004957F9" w:rsidP="004957F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804" w:type="dxa"/>
            <w:gridSpan w:val="2"/>
            <w:shd w:val="clear" w:color="auto" w:fill="auto"/>
          </w:tcPr>
          <w:p w:rsidR="00FF0143" w:rsidRPr="00A5004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FF0143" w:rsidRPr="00A5004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A50046" w:rsidTr="00A50046">
        <w:trPr>
          <w:cantSplit/>
          <w:trHeight w:val="386"/>
        </w:trPr>
        <w:tc>
          <w:tcPr>
            <w:tcW w:w="1418" w:type="dxa"/>
          </w:tcPr>
          <w:p w:rsidR="003A3C27" w:rsidRPr="00A5004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500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260" w:type="dxa"/>
            <w:shd w:val="clear" w:color="auto" w:fill="auto"/>
          </w:tcPr>
          <w:p w:rsidR="003A3C27" w:rsidRPr="00A50046" w:rsidRDefault="00A5004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A50046" w:rsidRDefault="00A5004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E25C64" w:rsidRPr="00E25C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A50046" w:rsidRDefault="00A5004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126" w:type="dxa"/>
            <w:shd w:val="clear" w:color="auto" w:fill="auto"/>
          </w:tcPr>
          <w:p w:rsidR="003A3C27" w:rsidRPr="00A50046" w:rsidRDefault="00A5004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A5004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A50046" w:rsidRDefault="00A5004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="003A3C27"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A5004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004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A5004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A5004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56" w:type="dxa"/>
            <w:shd w:val="clear" w:color="auto" w:fill="auto"/>
          </w:tcPr>
          <w:p w:rsidR="003A3C27" w:rsidRPr="00A50046" w:rsidRDefault="00A50046" w:rsidP="00A5004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804" w:type="dxa"/>
            <w:gridSpan w:val="2"/>
            <w:shd w:val="clear" w:color="auto" w:fill="auto"/>
          </w:tcPr>
          <w:p w:rsidR="003A3C27" w:rsidRPr="00A5004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3A3C27" w:rsidRPr="00A5004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260"/>
        <w:gridCol w:w="2126"/>
        <w:gridCol w:w="756"/>
        <w:gridCol w:w="6"/>
        <w:gridCol w:w="714"/>
        <w:gridCol w:w="84"/>
        <w:gridCol w:w="1716"/>
      </w:tblGrid>
      <w:tr w:rsidR="004C084D" w:rsidRPr="00B21F85" w:rsidTr="00A50046">
        <w:trPr>
          <w:cantSplit/>
          <w:trHeight w:val="527"/>
        </w:trPr>
        <w:tc>
          <w:tcPr>
            <w:tcW w:w="1418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716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</w:t>
            </w:r>
            <w:r w:rsidR="00A5004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แนะในการแก้ไข</w:t>
            </w:r>
          </w:p>
        </w:tc>
      </w:tr>
      <w:tr w:rsidR="004C084D" w:rsidRPr="00B21F85" w:rsidTr="00A50046">
        <w:trPr>
          <w:cantSplit/>
          <w:trHeight w:val="795"/>
        </w:trPr>
        <w:tc>
          <w:tcPr>
            <w:tcW w:w="1418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A50046">
        <w:trPr>
          <w:cantSplit/>
          <w:trHeight w:val="386"/>
        </w:trPr>
        <w:tc>
          <w:tcPr>
            <w:tcW w:w="1418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26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20208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E25C64" w:rsidRPr="00E25C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20208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20208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126" w:type="dxa"/>
            <w:shd w:val="clear" w:color="auto" w:fill="auto"/>
          </w:tcPr>
          <w:p w:rsidR="00FF0143" w:rsidRPr="00B21F85" w:rsidRDefault="0020208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20208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A5004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Overhead Projector /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A5004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56" w:type="dxa"/>
            <w:shd w:val="clear" w:color="auto" w:fill="auto"/>
          </w:tcPr>
          <w:p w:rsidR="00FF0143" w:rsidRPr="00B21F85" w:rsidRDefault="0020208A" w:rsidP="0020208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A50046">
        <w:trPr>
          <w:cantSplit/>
          <w:trHeight w:val="386"/>
        </w:trPr>
        <w:tc>
          <w:tcPr>
            <w:tcW w:w="1418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26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2C284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E25C64" w:rsidRPr="00E25C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2C284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2C284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126" w:type="dxa"/>
            <w:shd w:val="clear" w:color="auto" w:fill="auto"/>
          </w:tcPr>
          <w:p w:rsidR="003A3C27" w:rsidRPr="00B21F85" w:rsidRDefault="002C284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A5004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2C284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50046">
              <w:rPr>
                <w:rFonts w:ascii="Browallia New" w:hAnsi="Browallia New"/>
                <w:color w:val="000000"/>
                <w:sz w:val="32"/>
                <w:szCs w:val="32"/>
              </w:rPr>
              <w:sym w:font="Wingdings 2" w:char="F053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500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A5004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Overhead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>Projector 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A5004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56" w:type="dxa"/>
            <w:shd w:val="clear" w:color="auto" w:fill="auto"/>
          </w:tcPr>
          <w:p w:rsidR="003A3C27" w:rsidRPr="00B21F85" w:rsidRDefault="002C284E" w:rsidP="002C284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50046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2C284E" w:rsidRDefault="002C284E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C284E" w:rsidRDefault="002C284E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C284E" w:rsidRDefault="002C284E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28"/>
        <w:gridCol w:w="513"/>
        <w:gridCol w:w="3940"/>
        <w:gridCol w:w="1151"/>
        <w:gridCol w:w="896"/>
        <w:gridCol w:w="1427"/>
        <w:gridCol w:w="1829"/>
      </w:tblGrid>
      <w:tr w:rsidR="00870669" w:rsidRPr="00B21F85" w:rsidTr="002C284E">
        <w:trPr>
          <w:trHeight w:val="532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971D5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2C28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971D5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971D5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2C28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971D5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2C28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284E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B21F85" w:rsidRDefault="002C2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2C28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971D5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84E" w:rsidRPr="00B21F85" w:rsidRDefault="002C2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284E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B21F85" w:rsidRDefault="002C2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2C28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971D5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2C284E" w:rsidRPr="002A0B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84E" w:rsidRPr="00B21F85" w:rsidRDefault="002C2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284E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B21F85" w:rsidRDefault="002C2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2C28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971D5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2C284E" w:rsidRPr="002A0B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84E" w:rsidRPr="00B21F85" w:rsidRDefault="002C2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284E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84E" w:rsidRPr="00B21F85" w:rsidRDefault="002C2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B21F85" w:rsidRDefault="002C2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2C28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4E" w:rsidRPr="002A0B86" w:rsidRDefault="00971D5E" w:rsidP="00971D5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2A0B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84E" w:rsidRPr="00B21F85" w:rsidRDefault="002C2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1D5E" w:rsidRDefault="00971D5E" w:rsidP="00971D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1D5E" w:rsidRDefault="00971D5E" w:rsidP="00971D5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1D5E" w:rsidRDefault="00971D5E" w:rsidP="00971D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1D5E" w:rsidRDefault="00971D5E" w:rsidP="00971D5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2C284E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2C284E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2C284E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2C284E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971D5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Properties 0–3 PZT–Portland cement composites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D5BCC" w:rsidRDefault="00971D5E" w:rsidP="00FD5BC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นักศึกษาสามารถเข้าใจนิยามของวัสดุผสม องค์ระกอบ วิธีการขึ้น</w:t>
            </w:r>
            <w:r w:rsidR="00FD5B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รูปและการตรวจสอบสมบัติ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รวมถึงการนำไปใช้งานได้</w:t>
            </w:r>
          </w:p>
        </w:tc>
      </w:tr>
      <w:tr w:rsidR="00D13906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2C284E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2C284E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2C284E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2C284E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1D5E" w:rsidRDefault="00971D5E" w:rsidP="002C2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อ่านทำความเข้าใจงานวิจัยและจัดทำรายงาน พร้อมนำเสนอหน้าห้อง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971D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71D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สามารถนำเสนอผลงานได้ถูกต้อง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2B27" w:rsidRDefault="00202B2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2B27" w:rsidRDefault="00202B2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2B27" w:rsidRDefault="00202B2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2B27" w:rsidRPr="00B21F85" w:rsidRDefault="00202B2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705E7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05E7E" w:rsidRPr="00B21F85" w:rsidRDefault="00705E7E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705E7E">
        <w:trPr>
          <w:trHeight w:val="1277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705E7E" w:rsidRPr="00705E7E" w:rsidRDefault="00705E7E" w:rsidP="00705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05E7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๑.  ปรับปรุงเทคนิคและวิธีการสอนที่หลากหลาย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</w:p>
          <w:p w:rsidR="00870669" w:rsidRPr="00B21F85" w:rsidRDefault="00705E7E" w:rsidP="00705E7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05E7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๒.  ปรับปรุงคุณภาพของเอกสารประกอบการสอน</w:t>
            </w:r>
          </w:p>
        </w:tc>
        <w:tc>
          <w:tcPr>
            <w:tcW w:w="2340" w:type="dxa"/>
          </w:tcPr>
          <w:p w:rsidR="00870669" w:rsidRPr="00B21F85" w:rsidRDefault="00705E7E" w:rsidP="00705E7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05E7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ก่อนเปิดภาคการศึกษาที่ </w:t>
            </w:r>
            <w:r w:rsidRPr="00705E7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</w:t>
            </w:r>
            <w:r w:rsidRPr="00705E7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  <w:r w:rsidRPr="00705E7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2556</w:t>
            </w:r>
          </w:p>
        </w:tc>
        <w:tc>
          <w:tcPr>
            <w:tcW w:w="3780" w:type="dxa"/>
          </w:tcPr>
          <w:p w:rsidR="00870669" w:rsidRPr="00705E7E" w:rsidRDefault="00705E7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05E7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 ดร.นิตยา  ใจทนง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B62D92" w:rsidP="0087066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noProof/>
          <w:lang w:val="en-US" w:bidi="th-TH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2812415</wp:posOffset>
            </wp:positionH>
            <wp:positionV relativeFrom="paragraph">
              <wp:posOffset>222885</wp:posOffset>
            </wp:positionV>
            <wp:extent cx="949325" cy="374015"/>
            <wp:effectExtent l="19050" t="0" r="3175" b="0"/>
            <wp:wrapNone/>
            <wp:docPr id="25" name="Picture 25" descr="Top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op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37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705E7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705E7E">
        <w:rPr>
          <w:rFonts w:ascii="TH SarabunPSK" w:hAnsi="TH SarabunPSK" w:cs="TH SarabunPSK"/>
          <w:sz w:val="32"/>
          <w:szCs w:val="32"/>
          <w:lang w:bidi="th-TH"/>
        </w:rPr>
        <w:t>22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 เดือน..</w:t>
      </w:r>
      <w:r w:rsidR="00705E7E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...พ.ศ. .</w:t>
      </w:r>
      <w:r w:rsidR="00705E7E">
        <w:rPr>
          <w:rFonts w:ascii="TH SarabunPSK" w:hAnsi="TH SarabunPSK" w:cs="TH SarabunPSK"/>
          <w:sz w:val="32"/>
          <w:szCs w:val="32"/>
          <w:lang w:bidi="th-TH"/>
        </w:rPr>
        <w:t>2556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327BCA" w:rsidRPr="00705E7E" w:rsidRDefault="00B62D92" w:rsidP="00705E7E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5815330" cy="8221980"/>
            <wp:effectExtent l="19050" t="0" r="0" b="0"/>
            <wp:docPr id="1" name="Picture 1" descr="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330" cy="822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BCA" w:rsidRPr="00705E7E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116" w:rsidRDefault="009C4116">
      <w:r>
        <w:separator/>
      </w:r>
    </w:p>
  </w:endnote>
  <w:endnote w:type="continuationSeparator" w:id="0">
    <w:p w:rsidR="009C4116" w:rsidRDefault="009C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58" w:rsidRDefault="00E25C64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1E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1E58" w:rsidRDefault="00C01E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116" w:rsidRDefault="009C4116">
      <w:r>
        <w:separator/>
      </w:r>
    </w:p>
  </w:footnote>
  <w:footnote w:type="continuationSeparator" w:id="0">
    <w:p w:rsidR="009C4116" w:rsidRDefault="009C4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58" w:rsidRDefault="00E25C6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1E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1E58" w:rsidRDefault="00C01E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E58" w:rsidRDefault="00E25C6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1E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2D92">
      <w:rPr>
        <w:rStyle w:val="a6"/>
        <w:noProof/>
      </w:rPr>
      <w:t>1</w:t>
    </w:r>
    <w:r>
      <w:rPr>
        <w:rStyle w:val="a6"/>
      </w:rPr>
      <w:fldChar w:fldCharType="end"/>
    </w:r>
  </w:p>
  <w:p w:rsidR="00C01E58" w:rsidRPr="007F3866" w:rsidRDefault="00C01E58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60CF"/>
    <w:rsid w:val="000A139E"/>
    <w:rsid w:val="000C58FE"/>
    <w:rsid w:val="00175809"/>
    <w:rsid w:val="001D5CD1"/>
    <w:rsid w:val="0020208A"/>
    <w:rsid w:val="00202B27"/>
    <w:rsid w:val="00224638"/>
    <w:rsid w:val="002A0B86"/>
    <w:rsid w:val="002C284E"/>
    <w:rsid w:val="002F0446"/>
    <w:rsid w:val="00327BCA"/>
    <w:rsid w:val="003A3C27"/>
    <w:rsid w:val="003B387C"/>
    <w:rsid w:val="003F2552"/>
    <w:rsid w:val="003F5489"/>
    <w:rsid w:val="004017DD"/>
    <w:rsid w:val="00476B3F"/>
    <w:rsid w:val="00482720"/>
    <w:rsid w:val="004957F9"/>
    <w:rsid w:val="004C084D"/>
    <w:rsid w:val="004D6175"/>
    <w:rsid w:val="004F17BF"/>
    <w:rsid w:val="00533E50"/>
    <w:rsid w:val="00543CF5"/>
    <w:rsid w:val="005632B0"/>
    <w:rsid w:val="005746A5"/>
    <w:rsid w:val="005B1094"/>
    <w:rsid w:val="005C58D0"/>
    <w:rsid w:val="006779B4"/>
    <w:rsid w:val="0068043A"/>
    <w:rsid w:val="006A08E5"/>
    <w:rsid w:val="006B32F9"/>
    <w:rsid w:val="00705E7E"/>
    <w:rsid w:val="007E441E"/>
    <w:rsid w:val="007F3866"/>
    <w:rsid w:val="008014A4"/>
    <w:rsid w:val="008157B7"/>
    <w:rsid w:val="00870669"/>
    <w:rsid w:val="00952EF9"/>
    <w:rsid w:val="00964655"/>
    <w:rsid w:val="00971D5E"/>
    <w:rsid w:val="009C4116"/>
    <w:rsid w:val="00A00749"/>
    <w:rsid w:val="00A42850"/>
    <w:rsid w:val="00A50046"/>
    <w:rsid w:val="00AF76C9"/>
    <w:rsid w:val="00B21F85"/>
    <w:rsid w:val="00B52B34"/>
    <w:rsid w:val="00B62D92"/>
    <w:rsid w:val="00B65EBC"/>
    <w:rsid w:val="00B66C8C"/>
    <w:rsid w:val="00C01E58"/>
    <w:rsid w:val="00CA7F68"/>
    <w:rsid w:val="00CC68D1"/>
    <w:rsid w:val="00CD5965"/>
    <w:rsid w:val="00D13906"/>
    <w:rsid w:val="00E25C64"/>
    <w:rsid w:val="00E55C74"/>
    <w:rsid w:val="00E83DDC"/>
    <w:rsid w:val="00EF3990"/>
    <w:rsid w:val="00FD5BC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2013-10-22T15:44:00Z</cp:lastPrinted>
  <dcterms:created xsi:type="dcterms:W3CDTF">2013-10-24T08:37:00Z</dcterms:created>
  <dcterms:modified xsi:type="dcterms:W3CDTF">2013-10-24T08:37:00Z</dcterms:modified>
</cp:coreProperties>
</file>